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1A" w:rsidRDefault="00C65B1A" w:rsidP="00C65B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B1A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65B1A" w:rsidRPr="000D554A" w:rsidRDefault="00C65B1A" w:rsidP="00C65B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54A">
        <w:rPr>
          <w:rFonts w:ascii="Times New Roman" w:hAnsi="Times New Roman" w:cs="Times New Roman"/>
          <w:b/>
          <w:sz w:val="28"/>
          <w:szCs w:val="28"/>
        </w:rPr>
        <w:t>на осуществление закупки товаров, работ, услуг</w:t>
      </w:r>
    </w:p>
    <w:p w:rsidR="00C65B1A" w:rsidRDefault="00C65B1A" w:rsidP="00C65B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54A">
        <w:rPr>
          <w:rFonts w:ascii="Times New Roman" w:hAnsi="Times New Roman" w:cs="Times New Roman"/>
          <w:b/>
          <w:sz w:val="28"/>
          <w:szCs w:val="28"/>
        </w:rPr>
        <w:t>для обеспечения муниципальных нужд Администрации муниципального образования «</w:t>
      </w:r>
      <w:proofErr w:type="spellStart"/>
      <w:r w:rsidRPr="000D554A">
        <w:rPr>
          <w:rFonts w:ascii="Times New Roman" w:hAnsi="Times New Roman" w:cs="Times New Roman"/>
          <w:b/>
          <w:sz w:val="28"/>
          <w:szCs w:val="28"/>
        </w:rPr>
        <w:t>Глинковский</w:t>
      </w:r>
      <w:proofErr w:type="spellEnd"/>
      <w:r w:rsidRPr="000D554A">
        <w:rPr>
          <w:rFonts w:ascii="Times New Roman" w:hAnsi="Times New Roman" w:cs="Times New Roman"/>
          <w:b/>
          <w:sz w:val="28"/>
          <w:szCs w:val="28"/>
        </w:rPr>
        <w:t xml:space="preserve"> район» Смоленской области</w:t>
      </w:r>
    </w:p>
    <w:p w:rsidR="00BD74D8" w:rsidRPr="000D554A" w:rsidRDefault="00BD74D8" w:rsidP="00C65B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282" w:type="dxa"/>
        <w:jc w:val="center"/>
        <w:tblInd w:w="-5093" w:type="dxa"/>
        <w:tblLayout w:type="fixed"/>
        <w:tblLook w:val="04A0" w:firstRow="1" w:lastRow="0" w:firstColumn="1" w:lastColumn="0" w:noHBand="0" w:noVBand="1"/>
      </w:tblPr>
      <w:tblGrid>
        <w:gridCol w:w="651"/>
        <w:gridCol w:w="5576"/>
        <w:gridCol w:w="5055"/>
      </w:tblGrid>
      <w:tr w:rsidR="00C65B1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5B1A" w:rsidRPr="000D554A" w:rsidRDefault="00C65B1A" w:rsidP="00042B7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5B1A" w:rsidRPr="000D554A" w:rsidRDefault="00C65B1A" w:rsidP="00042B7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B1A" w:rsidRPr="000D554A" w:rsidRDefault="00C65B1A" w:rsidP="00042B7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Предложение заказчика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заказчика, его местонахождение, почтовый адрес, адрес электронной почты, контактное лицо, номер контактного телефона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C1E9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Глинковский</w:t>
            </w:r>
            <w:proofErr w:type="spellEnd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области.</w:t>
            </w:r>
          </w:p>
          <w:p w:rsidR="000D554A" w:rsidRPr="000D554A" w:rsidRDefault="000D554A" w:rsidP="00CC1E9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216320, Смоленская область,</w:t>
            </w:r>
          </w:p>
          <w:p w:rsidR="000D554A" w:rsidRPr="000D554A" w:rsidRDefault="000D554A" w:rsidP="00CC1E9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с.Глинка, ул. Ленина, д. 8.</w:t>
            </w:r>
          </w:p>
          <w:p w:rsidR="000D554A" w:rsidRPr="000D554A" w:rsidRDefault="000D554A" w:rsidP="00CC1E9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Glinka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0D55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admin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55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Smolensk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0D55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DA562C" w:rsidRDefault="00FF4EE2" w:rsidP="00DA5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 Михаил Захарович</w:t>
            </w:r>
          </w:p>
          <w:p w:rsidR="000D554A" w:rsidRPr="000D554A" w:rsidRDefault="000D554A" w:rsidP="00DA5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8(48165)2-11-44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Информация о контрактном управляющем,</w:t>
            </w:r>
          </w:p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ответственном за заключение контракта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38289B" w:rsidP="008A19E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554A" w:rsidRPr="000D554A" w:rsidRDefault="0038289B" w:rsidP="008A19E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Ларионова Елена Александровна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554A" w:rsidRPr="000D554A" w:rsidRDefault="000D554A" w:rsidP="0038289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8(48165)</w:t>
            </w:r>
            <w:r w:rsidR="00382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2-</w:t>
            </w:r>
            <w:r w:rsidR="0038289B">
              <w:rPr>
                <w:rFonts w:ascii="Times New Roman" w:eastAsia="Times New Roman" w:hAnsi="Times New Roman" w:cs="Times New Roman"/>
                <w:sz w:val="28"/>
                <w:szCs w:val="28"/>
              </w:rPr>
              <w:t>15-44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электронной торговой площадки, адрес в информационно-телекоммуникационной сети «Интернет» (в случае выбора способа определения поставщика (подрядчика, исполнителя) электронный аукцион)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162D56" w:rsidRDefault="000D554A" w:rsidP="00CC1E96">
            <w:pPr>
              <w:tabs>
                <w:tab w:val="left" w:pos="29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54A" w:rsidRPr="003200B9" w:rsidRDefault="000D554A" w:rsidP="00CC1E96">
            <w:pPr>
              <w:tabs>
                <w:tab w:val="left" w:pos="29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3200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roseltorg</w:t>
            </w:r>
            <w:proofErr w:type="spellEnd"/>
            <w:r w:rsidRPr="003200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62D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0D554A" w:rsidRPr="00C65B1A" w:rsidRDefault="000D554A" w:rsidP="00CC1E9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Способ определения поставщика (подрядчика, исполнителя)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 аукцион</w:t>
            </w:r>
          </w:p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Предмет контракта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B16E2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/>
                <w:sz w:val="28"/>
                <w:szCs w:val="28"/>
              </w:rPr>
              <w:t xml:space="preserve">Приобретение жилого помещения для детей-сирот, детей, оставшихся без попечения родителей, а также детей, находящихся под опекой (попечительством) </w:t>
            </w:r>
            <w:r w:rsidR="00B16E24">
              <w:rPr>
                <w:rFonts w:ascii="Times New Roman" w:hAnsi="Times New Roman"/>
                <w:sz w:val="28"/>
                <w:szCs w:val="28"/>
              </w:rPr>
              <w:t>и не имеющих закрепленного жилого помещения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Код(ы) по Общероссийскому классификатору продукции по видам экономической деятельности (ОКПД) ОК 034-2007 (</w:t>
            </w:r>
            <w:proofErr w:type="spellStart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неукрупненный</w:t>
            </w:r>
            <w:proofErr w:type="spellEnd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(е), с расшифровкой наименования)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68.10.11.000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Номер позиции закупки в соответствии с планом-графиком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Идентификационный код закупки (с 01.01.2016 г.)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8C3956" w:rsidP="003B0B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243670200090167020100100060006810412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(с указанием КБК)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3C6" w:rsidRDefault="000D554A" w:rsidP="005130E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</w:p>
          <w:p w:rsidR="00DD23C6" w:rsidRPr="000D554A" w:rsidRDefault="00DD23C6" w:rsidP="005130E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объекта закупки и условий контракта с указанием количества товара (объема выполнения работ, оказания услуг) с учетом требований, установленных статьей 33 Федерального закона от 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05.04.2013 № 44-ФЗ (оформляется в виде отдельного приложения к заявке).</w:t>
            </w:r>
          </w:p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В описание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Описание объекта закупки должно содержать показатели, позволяющие определить соответствие закупаемых товара, работы, услуги потребностям заказчика. При этом указываются максимальные и (или) минимальные значения таких показателей, а также значения показателей, которые не могут изменяться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обязательные требования к жилому помещению: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- Общая площадь жилого помещения составляет не менее 30 кв.м.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- Помещение должно быть пригодным 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проживания граждан и отвечать требованиям установленным 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«Положением о признании помещения жилым, жилого помещения непригодным для проживания и многоквартирного дома аварийным и подлежащему сносу или реконструкции», утвержденным Постановлением Правительства РФ от 28.01.2006 г., № 47: 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-отсутствие обременений, жилое помещение должно быть свободно от прав третьих лиц, т.е. никому не продано, в споре и под арестом не состоять.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-На жилое помещение должно быть в наличии свидетельство о праве собственности 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-В соответствии с требованиями Жилищного Кодекса Российской Федерации от 29.12.2004 г., №188-ФЗ все имеющие место переустройства и (или) перепланировки жилого помещения должны быть согласованы и оформлены в установленном порядке.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 Жилое помещение должно соответствовать  установленным санитарным и техническим правилам и нормам, иным требованиям законодательства РФ, благоустроенно применительно к условиям данного населенного пункта.</w:t>
            </w:r>
          </w:p>
          <w:p w:rsidR="000D554A" w:rsidRPr="000D554A" w:rsidRDefault="000D554A" w:rsidP="00C854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-На момент передачи жилого помещения должна отсутствовать задолженность за жилое помещение по оплате за пользование жилищно-коммунальными услугами, задолженность по налогу на имущество.</w:t>
            </w:r>
          </w:p>
          <w:p w:rsidR="000D554A" w:rsidRDefault="000D554A" w:rsidP="00001F01">
            <w:pPr>
              <w:tabs>
                <w:tab w:val="left" w:pos="2948"/>
              </w:tabs>
              <w:spacing w:after="0" w:line="240" w:lineRule="auto"/>
              <w:rPr>
                <w:rFonts w:ascii="Times New Roman" w:hAnsi="Times New Roman" w:cs="Arial"/>
                <w:sz w:val="28"/>
                <w:szCs w:val="28"/>
              </w:rPr>
            </w:pPr>
            <w:r w:rsidRPr="000D554A">
              <w:rPr>
                <w:rFonts w:ascii="Times New Roman" w:hAnsi="Times New Roman" w:cs="Arial"/>
                <w:sz w:val="28"/>
                <w:szCs w:val="28"/>
              </w:rPr>
              <w:t>Жилое помещение в количестве 1 шт.</w:t>
            </w:r>
          </w:p>
          <w:p w:rsidR="00DD23C6" w:rsidRPr="000D554A" w:rsidRDefault="003D7421" w:rsidP="00FF4EE2">
            <w:pPr>
              <w:tabs>
                <w:tab w:val="left" w:pos="29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В соот</w:t>
            </w:r>
            <w:r w:rsidR="00DD23C6">
              <w:rPr>
                <w:rFonts w:ascii="Times New Roman" w:hAnsi="Times New Roman" w:cs="Arial"/>
                <w:sz w:val="28"/>
                <w:szCs w:val="28"/>
              </w:rPr>
              <w:t>ветствии с техническим заданием (Приложение№2)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Место поставки товара, место выполнения работы или оказания услуги, являющихся предметом контракта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01" w:rsidRPr="000D554A" w:rsidRDefault="000D554A" w:rsidP="00956775">
            <w:pPr>
              <w:tabs>
                <w:tab w:val="left" w:pos="29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Arial"/>
                <w:sz w:val="28"/>
                <w:szCs w:val="28"/>
              </w:rPr>
              <w:t xml:space="preserve">Жилое помещения должно находиться на территории </w:t>
            </w:r>
            <w:r w:rsidR="00956775">
              <w:rPr>
                <w:rFonts w:ascii="Times New Roman" w:hAnsi="Times New Roman" w:cs="Arial"/>
                <w:sz w:val="28"/>
                <w:szCs w:val="28"/>
              </w:rPr>
              <w:t xml:space="preserve">г. Починок </w:t>
            </w:r>
            <w:proofErr w:type="spellStart"/>
            <w:r w:rsidR="00956775">
              <w:rPr>
                <w:rFonts w:ascii="Times New Roman" w:hAnsi="Times New Roman" w:cs="Arial"/>
                <w:sz w:val="28"/>
                <w:szCs w:val="28"/>
              </w:rPr>
              <w:t>Почиековского</w:t>
            </w:r>
            <w:proofErr w:type="spellEnd"/>
            <w:r w:rsidR="00956775">
              <w:rPr>
                <w:rFonts w:ascii="Times New Roman" w:hAnsi="Times New Roman" w:cs="Arial"/>
                <w:sz w:val="28"/>
                <w:szCs w:val="28"/>
              </w:rPr>
              <w:t xml:space="preserve"> района С</w:t>
            </w:r>
            <w:r w:rsidR="00D15DEC">
              <w:rPr>
                <w:rFonts w:ascii="Times New Roman" w:hAnsi="Times New Roman" w:cs="Arial"/>
                <w:sz w:val="28"/>
                <w:szCs w:val="28"/>
              </w:rPr>
              <w:t>моленской области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Сроки поставки товара или завершения работы либо график оказания услуг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F80EA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момента заключения контракта  и по </w:t>
            </w:r>
            <w:r w:rsidR="001607A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8C39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F80EA5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октября</w:t>
            </w:r>
            <w:r w:rsidR="008C39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 года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контракта (цифрами и прописью)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F80EA5" w:rsidP="00F80EA5">
            <w:pPr>
              <w:tabs>
                <w:tab w:val="left" w:pos="29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1 248 420</w:t>
            </w:r>
            <w:r w:rsidR="000D554A" w:rsidRPr="000D554A">
              <w:rPr>
                <w:rFonts w:ascii="Times New Roman" w:hAnsi="Times New Roman" w:cs="Arial"/>
                <w:sz w:val="28"/>
                <w:szCs w:val="28"/>
              </w:rPr>
              <w:t>,00 (</w:t>
            </w:r>
            <w:r>
              <w:rPr>
                <w:rFonts w:ascii="Times New Roman" w:hAnsi="Times New Roman" w:cs="Arial"/>
                <w:sz w:val="28"/>
                <w:szCs w:val="28"/>
              </w:rPr>
              <w:t xml:space="preserve">Один миллион двести сорок восемь </w:t>
            </w:r>
            <w:r w:rsidR="000D554A" w:rsidRPr="000D554A">
              <w:rPr>
                <w:rFonts w:ascii="Times New Roman" w:hAnsi="Times New Roman" w:cs="Arial"/>
                <w:sz w:val="28"/>
                <w:szCs w:val="28"/>
              </w:rPr>
              <w:t xml:space="preserve">тысяч </w:t>
            </w:r>
            <w:r>
              <w:rPr>
                <w:rFonts w:ascii="Times New Roman" w:hAnsi="Times New Roman" w:cs="Arial"/>
                <w:sz w:val="28"/>
                <w:szCs w:val="28"/>
              </w:rPr>
              <w:t xml:space="preserve">четыреста </w:t>
            </w:r>
            <w:r>
              <w:rPr>
                <w:rFonts w:ascii="Times New Roman" w:hAnsi="Times New Roman" w:cs="Arial"/>
                <w:sz w:val="28"/>
                <w:szCs w:val="28"/>
              </w:rPr>
              <w:lastRenderedPageBreak/>
              <w:t>двадцать</w:t>
            </w:r>
            <w:r w:rsidR="000D554A" w:rsidRPr="000D554A">
              <w:rPr>
                <w:rFonts w:ascii="Times New Roman" w:hAnsi="Times New Roman" w:cs="Arial"/>
                <w:sz w:val="28"/>
                <w:szCs w:val="28"/>
              </w:rPr>
              <w:t>) рублей 00 копеек.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начальной (максимальной) цены контракта (оформляется в виде отдельного приложения к заявке)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Начальная цена контракта о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пределена нормативным методом. </w:t>
            </w:r>
          </w:p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№1 Обоснование 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начальной (максимальной) цены контракта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15*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Размер и порядок внесения денежных средств в качестве обеспечения заявок на участие в закупке, а также условия банковской гарантии (если такой способ обеспечения заявок применим в соответствии с Федеральным законом от 05.04.2013 № 44-ФЗ)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50F" w:rsidRPr="00CF250F" w:rsidRDefault="00CF250F" w:rsidP="00CF250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обеспечения заявки на участие в  электронном аукционе установлен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от начальной (максимальной) цены контракта, что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6 241,10</w:t>
            </w: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Шесть</w:t>
            </w: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двести сорок один</w:t>
            </w: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>) рубл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копеек. </w:t>
            </w:r>
          </w:p>
          <w:p w:rsidR="00CF250F" w:rsidRPr="00CF250F" w:rsidRDefault="00CF250F" w:rsidP="00CF250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внесения денежных средств, в качестве обеспечения заявки на участие в аукционе в электронной форме, в соответствии с регламентом электронной торговой площадки.  </w:t>
            </w:r>
          </w:p>
          <w:p w:rsidR="00CF250F" w:rsidRPr="00CF250F" w:rsidRDefault="00CF250F" w:rsidP="00CF250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50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электронном аукционе  возможно при наличии на счете участника, денежных средств (в отношении которых не осуществлено блокирование операций по счету) в размере не менее чем размер обеспечения заявки на участие в электронном аукционе.</w:t>
            </w:r>
          </w:p>
          <w:p w:rsidR="000D554A" w:rsidRPr="000D554A" w:rsidRDefault="000D554A" w:rsidP="000C41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001F01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Реквизиты счета для внесения денежных средств в качестве обеспечения заявок участников закупки (в случае проведения конкурса)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B34F6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Ограничение участия в определении поставщика (подрядчика, исполнителя)</w:t>
            </w:r>
          </w:p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(осуществление закупки у субъектов малого предпринимательства, социально ориентированных некоммерческих организаций (в случае необходимости)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414F7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Не устанавливается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Преимущества, предоставляемые осуществляющим производство товаров, выполнение работ, оказание услуг  учреждениям и предприятиям уголовно-исполнительной системы и (или) организациям инвалидов, в соответствии с Перечнем товаров, работ, услуг, установленным Правительством Российской Федерации, в отношении предлагаемой цены контракта (по решению заказчика):</w:t>
            </w:r>
          </w:p>
          <w:p w:rsidR="000D554A" w:rsidRPr="000D554A" w:rsidRDefault="000D554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 основание для предоставления преференций;</w:t>
            </w:r>
          </w:p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размер преференций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 предоставляются</w:t>
            </w: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 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Преимущества, предоставляемые участникам закупки, заявки которых содержат предложения о поставке товаров российского происхождения:</w:t>
            </w:r>
          </w:p>
          <w:p w:rsidR="000D554A" w:rsidRPr="000D554A" w:rsidRDefault="000D554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 основание для предоставления преференций;</w:t>
            </w:r>
          </w:p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- размер преференций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6A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предоставляются 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Требования к сроку и (или) объему предоставления  гарантий  качества товара,  работ,  услуг,  к  обслуживанию  товара,   к   расходам   на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эксплуатацию товара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A259BF" w:rsidP="00A259B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Гарантийный срок составляет 5 (пять) лет</w:t>
            </w:r>
          </w:p>
        </w:tc>
      </w:tr>
      <w:tr w:rsidR="000D554A" w:rsidRPr="000D554A" w:rsidTr="00F80EA5">
        <w:trPr>
          <w:jc w:val="center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21*</w:t>
            </w:r>
          </w:p>
        </w:tc>
        <w:tc>
          <w:tcPr>
            <w:tcW w:w="5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Требования, предъявляемые участникам и исчерпывающий перечень документов, которые должны быть представлены участниками </w:t>
            </w:r>
          </w:p>
        </w:tc>
        <w:tc>
          <w:tcPr>
            <w:tcW w:w="505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D554A" w:rsidRP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1.Копии действующих лицензий на осуществление деятельности, являющихся предметом электронного аукциона(для юридических лиц).</w:t>
            </w:r>
          </w:p>
          <w:p w:rsidR="000D554A" w:rsidRP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2.Копия документа, подтверждающего право собственности на жилое помещение(договор купли-продажи, мены, дарения).</w:t>
            </w:r>
          </w:p>
          <w:p w:rsidR="000D554A" w:rsidRP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3.Копия технического паспорта объекта, выданную БТИ, дающую полную характеристику </w:t>
            </w:r>
          </w:p>
          <w:p w:rsidR="000D554A" w:rsidRP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предлагаемого жилья, инвентаризационной оценкой жилья на текущую дату, с указанием отсутствия зарегистрированных в БТИ арестов и прочих запрещений.</w:t>
            </w:r>
          </w:p>
          <w:p w:rsid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4.Копия свидетельства о государственной регистрации</w:t>
            </w:r>
            <w:r w:rsidR="00F56D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права собственности ( при наличии)</w:t>
            </w:r>
          </w:p>
          <w:p w:rsidR="00001F01" w:rsidRPr="000D554A" w:rsidRDefault="007171A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5.Ко</w:t>
            </w:r>
            <w:r w:rsidR="00001F01">
              <w:rPr>
                <w:rFonts w:ascii="Times New Roman" w:eastAsia="Times New Roman" w:hAnsi="Times New Roman" w:cs="Times New Roman"/>
                <w:sz w:val="28"/>
                <w:szCs w:val="28"/>
              </w:rPr>
              <w:t>пия выписки из ЕГРН об основных характеристиках и зарегистрированных правах на объект недвижимости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.Копия выписки из Единого государственного реестра прав на недв</w:t>
            </w:r>
            <w:r w:rsidR="00F56DCD">
              <w:rPr>
                <w:rFonts w:ascii="Times New Roman" w:eastAsia="Times New Roman" w:hAnsi="Times New Roman" w:cs="Times New Roman"/>
                <w:sz w:val="28"/>
                <w:szCs w:val="28"/>
              </w:rPr>
              <w:t>ижимое имущество и сделок с ним о переходе прав на объект.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.Копия свидетельства о постановке на налоговый учет физического(юридического) лица(ИНН).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.Справки об отсутствии задолженности по коммунальным платежам.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.Справка из налогового органа об отсутствии задолженности по налогу на 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имущество.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.Нотариально удостоверенное согласие супруга на отчуждение имущества(если отчуждает один из супругов).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.Разрешение органов опеки на отчуждение имущества(при наличии несовершеннолетних детей).</w:t>
            </w:r>
          </w:p>
          <w:p w:rsidR="000D554A" w:rsidRPr="000D554A" w:rsidRDefault="000D554A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01F0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.Отказ от права преимущественной покупки предлагаемого жилого помещения от лиц, обладающих правом долевой собственности(в случае необходимости).</w:t>
            </w:r>
          </w:p>
          <w:p w:rsidR="000D554A" w:rsidRPr="000D554A" w:rsidRDefault="00001F01" w:rsidP="00854A5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.Справка о составе семьи по адресу предполагаемого на продажу жилья.</w:t>
            </w:r>
          </w:p>
          <w:p w:rsidR="00F56DCD" w:rsidRPr="000D554A" w:rsidRDefault="00001F01" w:rsidP="0080452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.Наличие банковского счета</w:t>
            </w:r>
            <w:r w:rsid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(выписка по счету) или копия сберкнижки</w:t>
            </w:r>
            <w:r w:rsid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0D554A"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для физического лица).</w:t>
            </w:r>
          </w:p>
        </w:tc>
      </w:tr>
      <w:tr w:rsidR="000D554A" w:rsidRPr="000D554A" w:rsidTr="00F80EA5">
        <w:trPr>
          <w:jc w:val="center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576" w:type="dxa"/>
            <w:tcBorders>
              <w:top w:val="nil"/>
              <w:left w:val="single" w:sz="4" w:space="0" w:color="000000"/>
              <w:bottom w:val="single" w:sz="4" w:space="0" w:color="000000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Размер обеспечения исполнения контракта, срок и порядок предоставления указанного обеспечения, требования к обеспечению исполнения контракта</w:t>
            </w:r>
          </w:p>
          <w:p w:rsidR="000D554A" w:rsidRPr="000D554A" w:rsidRDefault="000D554A" w:rsidP="00C65B1A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банковском сопровождении контракта в случаях, установленных в соответствии со </w:t>
            </w:r>
            <w:hyperlink r:id="rId6" w:anchor="Par562" w:history="1">
              <w:r w:rsidRPr="000D554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 35</w:t>
              </w:r>
            </w:hyperlink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05.04.2013 № 44-ФЗ</w:t>
            </w:r>
          </w:p>
        </w:tc>
        <w:tc>
          <w:tcPr>
            <w:tcW w:w="5055" w:type="dxa"/>
            <w:tcBorders>
              <w:top w:val="nil"/>
            </w:tcBorders>
          </w:tcPr>
          <w:p w:rsidR="000D554A" w:rsidRPr="000D554A" w:rsidRDefault="000D554A" w:rsidP="00966DB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обеспечения и</w:t>
            </w:r>
            <w:r w:rsidR="008823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сполнения контракта установлен </w:t>
            </w:r>
            <w:r w:rsidR="009F75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% от начальной (максимальной) цены ко</w:t>
            </w:r>
            <w:r w:rsidR="00B17C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нтракта, что составляет </w:t>
            </w:r>
            <w:r w:rsidR="00F80EA5">
              <w:rPr>
                <w:rFonts w:ascii="Times New Roman" w:eastAsia="Times New Roman" w:hAnsi="Times New Roman" w:cs="Times New Roman"/>
                <w:sz w:val="28"/>
                <w:szCs w:val="28"/>
              </w:rPr>
              <w:t>62 421</w:t>
            </w:r>
            <w:r w:rsidR="00B17C7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F80EA5">
              <w:rPr>
                <w:rFonts w:ascii="Times New Roman" w:eastAsia="Times New Roman" w:hAnsi="Times New Roman" w:cs="Times New Roman"/>
                <w:sz w:val="28"/>
                <w:szCs w:val="28"/>
              </w:rPr>
              <w:t>Шестьдесят две</w:t>
            </w:r>
            <w:r w:rsidR="00B17C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</w:t>
            </w:r>
            <w:r w:rsidR="00F80EA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17C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80EA5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четыреста двадцать один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) рублей 00 копеек</w:t>
            </w:r>
          </w:p>
          <w:p w:rsidR="000D554A" w:rsidRPr="000D554A" w:rsidRDefault="000D554A" w:rsidP="00B34F6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В срок до подписания контракта участник закупки должен предоставить обеспечение исполнения контракта в форме банковской гарантии или передачи заказчику в залог денежных средств, в том числе в форме вклада (депозита) на расчетный счет.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Платежные реквизиты для обеспечения исполнения контракта: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ИНН 6702000901, КПП 670201001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Смоленской области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(Администрация муниципального образования «</w:t>
            </w:r>
            <w:proofErr w:type="spellStart"/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Глинковский</w:t>
            </w:r>
            <w:proofErr w:type="spellEnd"/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район» Смоленской области л/с 05633007750)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р.сч.03232643666090006300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ОДЕЛЕНИЕ СМОЛЕНСК БАНКА РОССИИ//УФК по Смоленской области г. Смоленск 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БИК 016614901</w:t>
            </w:r>
          </w:p>
          <w:p w:rsidR="00D15DEC" w:rsidRPr="00D15DEC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Кор.сч</w:t>
            </w:r>
            <w:proofErr w:type="spellEnd"/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. 40102810445370000055</w:t>
            </w:r>
          </w:p>
          <w:p w:rsidR="00A259BF" w:rsidRPr="000D554A" w:rsidRDefault="00D15DEC" w:rsidP="00D15D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66609000</w:t>
            </w:r>
          </w:p>
        </w:tc>
      </w:tr>
      <w:tr w:rsidR="000D554A" w:rsidRPr="000D554A" w:rsidTr="00F80EA5">
        <w:trPr>
          <w:trHeight w:val="1802"/>
          <w:jc w:val="center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23*</w:t>
            </w:r>
          </w:p>
        </w:tc>
        <w:tc>
          <w:tcPr>
            <w:tcW w:w="5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FF4EE2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Возможность заказчика изменить объемы поставляемых товаров, выполненных работ, оказанных услуг в соответствии с требованиями Федерального закона от 05.04.2013 № 44-ФЗ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4D8" w:rsidRPr="00FF4EE2" w:rsidRDefault="00BD74D8" w:rsidP="00FF4EE2">
            <w:pPr>
              <w:pStyle w:val="a4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со статьей 95 ФЗ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Форма, сроки, условия и порядок оплаты товара, работ, услуг</w:t>
            </w:r>
          </w:p>
        </w:tc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966DB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Оплата за жилое помещение производится по безналичному расчету после </w:t>
            </w:r>
            <w:r w:rsidR="00A259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получения свидетельства о государственной регистрации права в течение </w:t>
            </w:r>
            <w:r w:rsidR="00D15DEC">
              <w:rPr>
                <w:rFonts w:ascii="Times New Roman" w:eastAsia="Times New Roman" w:hAnsi="Times New Roman" w:cs="Times New Roman"/>
                <w:sz w:val="28"/>
                <w:szCs w:val="28"/>
              </w:rPr>
              <w:t>7 (семи</w:t>
            </w:r>
            <w:r w:rsidR="00A259BF">
              <w:rPr>
                <w:rFonts w:ascii="Times New Roman" w:eastAsia="Times New Roman" w:hAnsi="Times New Roman" w:cs="Times New Roman"/>
                <w:sz w:val="28"/>
                <w:szCs w:val="28"/>
              </w:rPr>
              <w:t>) рабочих</w:t>
            </w: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дней.</w:t>
            </w:r>
          </w:p>
          <w:p w:rsidR="00DD23C6" w:rsidRPr="000D554A" w:rsidRDefault="000D554A" w:rsidP="00FF4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Авансовый платеж не предусмотрен.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25*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FF4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оценки заявок на участие в открытом конкурсе, запросе предложений величины значимости этих критериев, порядок рассмотрения и оценки заявок на участие в открытом конкурсе, запросе предложений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D554A" w:rsidRDefault="000D554A" w:rsidP="006F6E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001F01">
            <w:pPr>
              <w:pStyle w:val="a4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Сведения о возможности одностороннего отказа от исполнения контракта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Pr="00001F01" w:rsidRDefault="000D554A" w:rsidP="00FF4EE2">
            <w:pPr>
              <w:pStyle w:val="a4"/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Допускается расторжение контракта в случае одностороннего отказа от исполнения контракта в соответствии с гражданским законодательством.</w:t>
            </w: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Сведения об экспертах, экспертных организациях (при необходимости)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Default="000D554A" w:rsidP="006F6E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DD23C6" w:rsidRDefault="00DD23C6" w:rsidP="006F6E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D23C6" w:rsidRPr="000D554A" w:rsidRDefault="00DD23C6" w:rsidP="006F6E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54A" w:rsidRPr="000D554A" w:rsidTr="008A19E9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54A" w:rsidRPr="000D554A" w:rsidRDefault="000D554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прилагаемых к заявке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54A" w:rsidRDefault="000D554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Обоснование</w:t>
            </w: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начальной (максимальной) цены контракта;</w:t>
            </w:r>
          </w:p>
          <w:p w:rsidR="00BD74D8" w:rsidRPr="000D554A" w:rsidRDefault="00BD74D8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задание;</w:t>
            </w:r>
          </w:p>
          <w:p w:rsidR="000D554A" w:rsidRPr="000D554A" w:rsidRDefault="000D554A" w:rsidP="00001F0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Проект контракта.</w:t>
            </w:r>
          </w:p>
        </w:tc>
      </w:tr>
    </w:tbl>
    <w:p w:rsidR="00C65B1A" w:rsidRPr="000D554A" w:rsidRDefault="00C65B1A" w:rsidP="00C65B1A">
      <w:pPr>
        <w:pStyle w:val="a4"/>
        <w:rPr>
          <w:rFonts w:ascii="Times New Roman" w:hAnsi="Times New Roman" w:cs="Times New Roman"/>
          <w:sz w:val="28"/>
          <w:szCs w:val="28"/>
        </w:rPr>
      </w:pPr>
      <w:r w:rsidRPr="000D554A">
        <w:rPr>
          <w:rFonts w:ascii="Times New Roman" w:hAnsi="Times New Roman" w:cs="Times New Roman"/>
          <w:sz w:val="28"/>
          <w:szCs w:val="28"/>
        </w:rPr>
        <w:t>* - в случае размещения заказа способом запроса котировок не заполняется</w:t>
      </w:r>
    </w:p>
    <w:tbl>
      <w:tblPr>
        <w:tblW w:w="10420" w:type="dxa"/>
        <w:tblLayout w:type="fixed"/>
        <w:tblLook w:val="04A0" w:firstRow="1" w:lastRow="0" w:firstColumn="1" w:lastColumn="0" w:noHBand="0" w:noVBand="1"/>
      </w:tblPr>
      <w:tblGrid>
        <w:gridCol w:w="4077"/>
        <w:gridCol w:w="2869"/>
        <w:gridCol w:w="3474"/>
      </w:tblGrid>
      <w:tr w:rsidR="00C65B1A" w:rsidRPr="000D554A" w:rsidTr="00C65B1A">
        <w:tc>
          <w:tcPr>
            <w:tcW w:w="4077" w:type="dxa"/>
            <w:hideMark/>
          </w:tcPr>
          <w:p w:rsidR="00FF4EE2" w:rsidRDefault="00FF4EE2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(подпись руководителя  заказчика)  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69" w:type="dxa"/>
            <w:hideMark/>
          </w:tcPr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474" w:type="dxa"/>
            <w:hideMark/>
          </w:tcPr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FF4EE2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 М.З.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C65B1A" w:rsidRPr="000D554A" w:rsidTr="00C65B1A">
        <w:tc>
          <w:tcPr>
            <w:tcW w:w="4077" w:type="dxa"/>
            <w:hideMark/>
          </w:tcPr>
          <w:p w:rsidR="00C65B1A" w:rsidRPr="000D554A" w:rsidRDefault="00A259BF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(подпись главного бухгалтера или контрактного управляющего)</w:t>
            </w:r>
          </w:p>
        </w:tc>
        <w:tc>
          <w:tcPr>
            <w:tcW w:w="2869" w:type="dxa"/>
            <w:hideMark/>
          </w:tcPr>
          <w:p w:rsidR="00C65B1A" w:rsidRPr="000D554A" w:rsidRDefault="00A259BF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474" w:type="dxa"/>
            <w:hideMark/>
          </w:tcPr>
          <w:p w:rsidR="00C65B1A" w:rsidRPr="000D554A" w:rsidRDefault="002904B4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Ларионова</w:t>
            </w:r>
            <w:r w:rsidR="000C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524">
              <w:rPr>
                <w:rFonts w:ascii="Times New Roman" w:hAnsi="Times New Roman" w:cs="Times New Roman"/>
                <w:sz w:val="28"/>
                <w:szCs w:val="28"/>
              </w:rPr>
              <w:t>Е.А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C65B1A" w:rsidRPr="000D554A" w:rsidTr="00C65B1A">
        <w:tc>
          <w:tcPr>
            <w:tcW w:w="4077" w:type="dxa"/>
          </w:tcPr>
          <w:p w:rsidR="00FF4EE2" w:rsidRDefault="00FF4EE2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   "Согласовано"</w:t>
            </w:r>
          </w:p>
          <w:p w:rsidR="00C65B1A" w:rsidRPr="000D554A" w:rsidRDefault="00A259BF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(подпись руководителя уполномоченного органа)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:rsidR="00C65B1A" w:rsidRPr="000D554A" w:rsidRDefault="00C65B1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474" w:type="dxa"/>
          </w:tcPr>
          <w:p w:rsidR="00C65B1A" w:rsidRPr="000D554A" w:rsidRDefault="00C65B1A" w:rsidP="00C65B1A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B1A" w:rsidRPr="000D554A" w:rsidRDefault="00C65B1A" w:rsidP="00C65B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Саулина</w:t>
            </w:r>
            <w:proofErr w:type="spellEnd"/>
            <w:r w:rsidRPr="000D554A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  <w:p w:rsidR="00C65B1A" w:rsidRPr="000D554A" w:rsidRDefault="00C65B1A" w:rsidP="00C65B1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54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C65B1A" w:rsidRPr="000D554A" w:rsidRDefault="00C65B1A" w:rsidP="00C65B1A">
      <w:pPr>
        <w:pStyle w:val="a4"/>
        <w:rPr>
          <w:rFonts w:ascii="Times New Roman" w:hAnsi="Times New Roman" w:cs="Times New Roman"/>
          <w:sz w:val="28"/>
          <w:szCs w:val="28"/>
        </w:rPr>
      </w:pPr>
      <w:r w:rsidRPr="000D554A">
        <w:rPr>
          <w:rFonts w:ascii="Times New Roman" w:hAnsi="Times New Roman" w:cs="Times New Roman"/>
          <w:sz w:val="28"/>
          <w:szCs w:val="28"/>
        </w:rPr>
        <w:t xml:space="preserve">  Примечания: </w:t>
      </w:r>
    </w:p>
    <w:p w:rsidR="00C65B1A" w:rsidRPr="000D554A" w:rsidRDefault="00C65B1A" w:rsidP="00C65B1A">
      <w:pPr>
        <w:pStyle w:val="a4"/>
        <w:rPr>
          <w:rFonts w:ascii="Times New Roman" w:hAnsi="Times New Roman" w:cs="Times New Roman"/>
          <w:sz w:val="28"/>
          <w:szCs w:val="28"/>
        </w:rPr>
      </w:pPr>
      <w:r w:rsidRPr="000D554A">
        <w:rPr>
          <w:rFonts w:ascii="Times New Roman" w:hAnsi="Times New Roman" w:cs="Times New Roman"/>
          <w:sz w:val="28"/>
          <w:szCs w:val="28"/>
        </w:rPr>
        <w:t xml:space="preserve">1.  Заказчик подает в уполномоченный орган заявку на осуществление закупки на бумажном носителе и в электронном виде. </w:t>
      </w:r>
    </w:p>
    <w:p w:rsidR="00C65B1A" w:rsidRPr="000D554A" w:rsidRDefault="00C65B1A" w:rsidP="00C65B1A">
      <w:pPr>
        <w:pStyle w:val="a4"/>
        <w:rPr>
          <w:rFonts w:ascii="Times New Roman" w:hAnsi="Times New Roman" w:cs="Times New Roman"/>
          <w:sz w:val="28"/>
          <w:szCs w:val="28"/>
        </w:rPr>
      </w:pPr>
      <w:r w:rsidRPr="000D554A">
        <w:rPr>
          <w:rFonts w:ascii="Times New Roman" w:hAnsi="Times New Roman" w:cs="Times New Roman"/>
          <w:sz w:val="28"/>
          <w:szCs w:val="28"/>
        </w:rPr>
        <w:lastRenderedPageBreak/>
        <w:t>2. Ответственность за достоверность сведений, представленных в заявке на осуществление закупки несет заказчик.</w:t>
      </w:r>
    </w:p>
    <w:sectPr w:rsidR="00C65B1A" w:rsidRPr="000D554A" w:rsidSect="008B52D9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5B1A"/>
    <w:rsid w:val="00001F01"/>
    <w:rsid w:val="00032360"/>
    <w:rsid w:val="00036032"/>
    <w:rsid w:val="00042B7B"/>
    <w:rsid w:val="00063466"/>
    <w:rsid w:val="000C41CB"/>
    <w:rsid w:val="000C7DBB"/>
    <w:rsid w:val="000D554A"/>
    <w:rsid w:val="00127890"/>
    <w:rsid w:val="001607A0"/>
    <w:rsid w:val="00195F97"/>
    <w:rsid w:val="001E08E9"/>
    <w:rsid w:val="00211E1A"/>
    <w:rsid w:val="00222806"/>
    <w:rsid w:val="0023031E"/>
    <w:rsid w:val="0027368B"/>
    <w:rsid w:val="00276991"/>
    <w:rsid w:val="00287B83"/>
    <w:rsid w:val="002904B4"/>
    <w:rsid w:val="002E575D"/>
    <w:rsid w:val="003000CE"/>
    <w:rsid w:val="00326D84"/>
    <w:rsid w:val="00342D26"/>
    <w:rsid w:val="0038289B"/>
    <w:rsid w:val="00382BF3"/>
    <w:rsid w:val="00390BE5"/>
    <w:rsid w:val="003A3788"/>
    <w:rsid w:val="003B0B4B"/>
    <w:rsid w:val="003D7421"/>
    <w:rsid w:val="003E14FA"/>
    <w:rsid w:val="00414F7A"/>
    <w:rsid w:val="00432C8C"/>
    <w:rsid w:val="00435723"/>
    <w:rsid w:val="0044562C"/>
    <w:rsid w:val="004A200D"/>
    <w:rsid w:val="004F2FAB"/>
    <w:rsid w:val="00501ACA"/>
    <w:rsid w:val="005130E6"/>
    <w:rsid w:val="005406F7"/>
    <w:rsid w:val="00545EE0"/>
    <w:rsid w:val="00561E36"/>
    <w:rsid w:val="005A21F8"/>
    <w:rsid w:val="00616207"/>
    <w:rsid w:val="00624DA7"/>
    <w:rsid w:val="00651C0F"/>
    <w:rsid w:val="006A2FEC"/>
    <w:rsid w:val="006B7888"/>
    <w:rsid w:val="006F6E13"/>
    <w:rsid w:val="007171A1"/>
    <w:rsid w:val="00717252"/>
    <w:rsid w:val="0072502F"/>
    <w:rsid w:val="00726256"/>
    <w:rsid w:val="00765CEA"/>
    <w:rsid w:val="007B6D3F"/>
    <w:rsid w:val="007C6064"/>
    <w:rsid w:val="007F4929"/>
    <w:rsid w:val="00804524"/>
    <w:rsid w:val="00827316"/>
    <w:rsid w:val="00854A5F"/>
    <w:rsid w:val="00882364"/>
    <w:rsid w:val="00894DDF"/>
    <w:rsid w:val="008A19E9"/>
    <w:rsid w:val="008A72CF"/>
    <w:rsid w:val="008B52D9"/>
    <w:rsid w:val="008C3956"/>
    <w:rsid w:val="00937494"/>
    <w:rsid w:val="0095038B"/>
    <w:rsid w:val="00956775"/>
    <w:rsid w:val="00966DBB"/>
    <w:rsid w:val="00994512"/>
    <w:rsid w:val="009A35FC"/>
    <w:rsid w:val="009C6070"/>
    <w:rsid w:val="009F1F25"/>
    <w:rsid w:val="009F4E7C"/>
    <w:rsid w:val="009F7573"/>
    <w:rsid w:val="00A00D10"/>
    <w:rsid w:val="00A00E4B"/>
    <w:rsid w:val="00A259BF"/>
    <w:rsid w:val="00A55061"/>
    <w:rsid w:val="00A56B32"/>
    <w:rsid w:val="00A61D77"/>
    <w:rsid w:val="00A8287B"/>
    <w:rsid w:val="00A86426"/>
    <w:rsid w:val="00AB5651"/>
    <w:rsid w:val="00AF163C"/>
    <w:rsid w:val="00B16E24"/>
    <w:rsid w:val="00B17C7B"/>
    <w:rsid w:val="00B34F69"/>
    <w:rsid w:val="00B82FFB"/>
    <w:rsid w:val="00BB1329"/>
    <w:rsid w:val="00BD74D8"/>
    <w:rsid w:val="00BE33F4"/>
    <w:rsid w:val="00C37645"/>
    <w:rsid w:val="00C65B1A"/>
    <w:rsid w:val="00C76FE2"/>
    <w:rsid w:val="00C85487"/>
    <w:rsid w:val="00CE2EDD"/>
    <w:rsid w:val="00CF250F"/>
    <w:rsid w:val="00D032C7"/>
    <w:rsid w:val="00D15DEC"/>
    <w:rsid w:val="00D57E2C"/>
    <w:rsid w:val="00D643D3"/>
    <w:rsid w:val="00DA3D36"/>
    <w:rsid w:val="00DA562C"/>
    <w:rsid w:val="00DD23C6"/>
    <w:rsid w:val="00E3068A"/>
    <w:rsid w:val="00E67251"/>
    <w:rsid w:val="00E85534"/>
    <w:rsid w:val="00ED6E3C"/>
    <w:rsid w:val="00F04C5B"/>
    <w:rsid w:val="00F376EA"/>
    <w:rsid w:val="00F40E4F"/>
    <w:rsid w:val="00F5281B"/>
    <w:rsid w:val="00F56DCD"/>
    <w:rsid w:val="00F80EA5"/>
    <w:rsid w:val="00FF4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2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C65B1A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en-US" w:bidi="en-US"/>
    </w:rPr>
  </w:style>
  <w:style w:type="paragraph" w:customStyle="1" w:styleId="ConsPlusTitle">
    <w:name w:val="ConsPlusTitle"/>
    <w:basedOn w:val="a"/>
    <w:next w:val="ConsPlusNormal"/>
    <w:rsid w:val="00C65B1A"/>
    <w:pPr>
      <w:widowControl w:val="0"/>
      <w:suppressAutoHyphens/>
      <w:spacing w:after="0" w:line="240" w:lineRule="auto"/>
    </w:pPr>
    <w:rPr>
      <w:rFonts w:ascii="Arial" w:eastAsia="Arial" w:hAnsi="Arial" w:cs="Arial"/>
      <w:b/>
      <w:bCs/>
      <w:color w:val="000000"/>
      <w:sz w:val="20"/>
      <w:szCs w:val="20"/>
      <w:lang w:eastAsia="en-US" w:bidi="en-US"/>
    </w:rPr>
  </w:style>
  <w:style w:type="paragraph" w:customStyle="1" w:styleId="ConsPlusNonformat">
    <w:name w:val="ConsPlusNonformat"/>
    <w:rsid w:val="00C65B1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C65B1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C65B1A"/>
    <w:rPr>
      <w:color w:val="0000FF"/>
      <w:u w:val="single"/>
    </w:rPr>
  </w:style>
  <w:style w:type="paragraph" w:styleId="a4">
    <w:name w:val="No Spacing"/>
    <w:uiPriority w:val="1"/>
    <w:qFormat/>
    <w:rsid w:val="00C65B1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1;&#1080;&#1076;&#1080;&#1103;\Desktop\&#1072;&#1091;&#1082;&#1094;&#1080;&#1086;&#1085;\&#1087;&#1086;&#1089;&#1090;&#1072;&#1085;&#1086;&#1074;&#1083;&#1077;&#1085;&#1080;&#1077;%20&#1087;&#1086;%20&#1074;&#1079;&#1072;&#1080;&#1084;&#1086;&#1076;&#1077;&#1081;&#1089;&#1090;&#1074;&#1080;&#110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8ED3-1BA7-44BE-B298-70C12D38F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User</cp:lastModifiedBy>
  <cp:revision>73</cp:revision>
  <cp:lastPrinted>2024-07-23T06:51:00Z</cp:lastPrinted>
  <dcterms:created xsi:type="dcterms:W3CDTF">2014-04-22T10:56:00Z</dcterms:created>
  <dcterms:modified xsi:type="dcterms:W3CDTF">2024-07-23T06:53:00Z</dcterms:modified>
</cp:coreProperties>
</file>